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C4E86" w14:textId="77777777" w:rsidR="004474B2" w:rsidRPr="00515CC1" w:rsidRDefault="004474B2" w:rsidP="004474B2">
      <w:pPr>
        <w:spacing w:after="200" w:line="276" w:lineRule="auto"/>
        <w:jc w:val="center"/>
        <w:rPr>
          <w:rFonts w:ascii="Calibri" w:eastAsia="Calibri" w:hAnsi="Calibri" w:cs="AL-Mateen"/>
          <w:sz w:val="32"/>
          <w:szCs w:val="32"/>
          <w:rtl/>
        </w:rPr>
      </w:pPr>
      <w:r>
        <w:rPr>
          <w:rFonts w:ascii="Calibri" w:eastAsia="Calibri" w:hAnsi="Calibri" w:cs="AL-Mateen" w:hint="cs"/>
          <w:sz w:val="32"/>
          <w:szCs w:val="32"/>
          <w:rtl/>
        </w:rPr>
        <w:t xml:space="preserve">النموذج الموحد لطلب عقد فعالية </w:t>
      </w:r>
    </w:p>
    <w:p w14:paraId="5C7C3637" w14:textId="7F048A8F" w:rsidR="00FF752D" w:rsidRPr="00826A12" w:rsidRDefault="00FF752D" w:rsidP="00FF752D">
      <w:pPr>
        <w:spacing w:after="0" w:line="240" w:lineRule="auto"/>
        <w:rPr>
          <w:rFonts w:ascii="Sakkal Majalla" w:eastAsia="Calibri" w:hAnsi="Sakkal Majalla" w:cs="Sakkal Majalla"/>
          <w:rtl/>
        </w:rPr>
      </w:pPr>
      <w:proofErr w:type="gramStart"/>
      <w:r w:rsidRPr="00826A12">
        <w:rPr>
          <w:rFonts w:ascii="Sakkal Majalla" w:eastAsia="Calibri" w:hAnsi="Sakkal Majalla" w:cs="Sakkal Majalla"/>
          <w:color w:val="FF0000"/>
          <w:rtl/>
        </w:rPr>
        <w:t xml:space="preserve">ملاحظات </w:t>
      </w:r>
      <w:r w:rsidRPr="00826A12">
        <w:rPr>
          <w:rFonts w:ascii="Sakkal Majalla" w:eastAsia="Calibri" w:hAnsi="Sakkal Majalla" w:cs="Sakkal Majalla"/>
          <w:rtl/>
        </w:rPr>
        <w:t>:</w:t>
      </w:r>
      <w:proofErr w:type="gramEnd"/>
      <w:r w:rsidRPr="00826A12">
        <w:rPr>
          <w:rFonts w:ascii="Sakkal Majalla" w:eastAsia="Calibri" w:hAnsi="Sakkal Majalla" w:cs="Sakkal Majalla"/>
          <w:rtl/>
        </w:rPr>
        <w:t xml:space="preserve"> 1- يجب التقديم للفعالية قبل موعدها المقترح بمدة لا تقل عن ثمانية أشهر ليتم عرضها على اللجنة العليا للمؤتمرات والملتقيات العلمية .</w:t>
      </w:r>
    </w:p>
    <w:p w14:paraId="421AF95E" w14:textId="7C038923" w:rsidR="00FF752D" w:rsidRPr="00826A12" w:rsidRDefault="00FF752D" w:rsidP="00FF752D">
      <w:pPr>
        <w:spacing w:after="0" w:line="240" w:lineRule="auto"/>
        <w:rPr>
          <w:rFonts w:ascii="Sakkal Majalla" w:eastAsia="Calibri" w:hAnsi="Sakkal Majalla" w:cs="Sakkal Majalla"/>
          <w:rtl/>
        </w:rPr>
      </w:pPr>
      <w:r w:rsidRPr="00826A12">
        <w:rPr>
          <w:rFonts w:ascii="Sakkal Majalla" w:eastAsia="Calibri" w:hAnsi="Sakkal Majalla" w:cs="Sakkal Majalla" w:hint="cs"/>
          <w:rtl/>
        </w:rPr>
        <w:t xml:space="preserve">                    </w:t>
      </w:r>
      <w:r w:rsidRPr="00826A12">
        <w:rPr>
          <w:rFonts w:ascii="Sakkal Majalla" w:eastAsia="Calibri" w:hAnsi="Sakkal Majalla" w:cs="Sakkal Majalla"/>
          <w:rtl/>
        </w:rPr>
        <w:t>2</w:t>
      </w:r>
      <w:r w:rsidRPr="00826A12">
        <w:rPr>
          <w:rFonts w:ascii="Sakkal Majalla" w:eastAsia="Calibri" w:hAnsi="Sakkal Majalla" w:cs="Sakkal Majalla" w:hint="cs"/>
          <w:rtl/>
        </w:rPr>
        <w:t xml:space="preserve"> </w:t>
      </w:r>
      <w:r w:rsidRPr="00826A12">
        <w:rPr>
          <w:rFonts w:ascii="Sakkal Majalla" w:eastAsia="Calibri" w:hAnsi="Sakkal Majalla" w:cs="Sakkal Majalla"/>
          <w:rtl/>
        </w:rPr>
        <w:t xml:space="preserve">- عمل عرض مختصر عن الفعالية يقدمه المسؤول عن الفعالية ويعرض أمام اللجنة </w:t>
      </w:r>
      <w:proofErr w:type="gramStart"/>
      <w:r w:rsidRPr="00826A12">
        <w:rPr>
          <w:rFonts w:ascii="Sakkal Majalla" w:eastAsia="Calibri" w:hAnsi="Sakkal Majalla" w:cs="Sakkal Majalla"/>
          <w:rtl/>
        </w:rPr>
        <w:t>العليا .</w:t>
      </w:r>
      <w:proofErr w:type="gramEnd"/>
      <w:r w:rsidRPr="00826A12">
        <w:rPr>
          <w:rFonts w:ascii="Sakkal Majalla" w:eastAsia="Calibri" w:hAnsi="Sakkal Majalla" w:cs="Sakkal Majalla"/>
          <w:rtl/>
        </w:rPr>
        <w:t xml:space="preserve"> </w:t>
      </w:r>
    </w:p>
    <w:p w14:paraId="711160FC" w14:textId="294AF6F6" w:rsidR="00826A12" w:rsidRDefault="00826A12" w:rsidP="00826A12">
      <w:pPr>
        <w:spacing w:after="0" w:line="240" w:lineRule="auto"/>
        <w:rPr>
          <w:rFonts w:ascii="Sakkal Majalla" w:eastAsia="Calibri" w:hAnsi="Sakkal Majalla" w:cs="Sakkal Majalla"/>
          <w:rtl/>
        </w:rPr>
      </w:pPr>
      <w:r>
        <w:rPr>
          <w:rFonts w:ascii="Sakkal Majalla" w:eastAsia="Calibri" w:hAnsi="Sakkal Majalla" w:cs="Sakkal Majalla" w:hint="cs"/>
          <w:rtl/>
        </w:rPr>
        <w:t xml:space="preserve">                    </w:t>
      </w:r>
      <w:r w:rsidR="00995B19">
        <w:rPr>
          <w:rFonts w:ascii="Sakkal Majalla" w:eastAsia="Calibri" w:hAnsi="Sakkal Majalla" w:cs="Sakkal Majalla" w:hint="cs"/>
          <w:rtl/>
        </w:rPr>
        <w:t>3</w:t>
      </w:r>
      <w:r>
        <w:rPr>
          <w:rFonts w:ascii="Sakkal Majalla" w:eastAsia="Calibri" w:hAnsi="Sakkal Majalla" w:cs="Sakkal Majalla" w:hint="cs"/>
          <w:rtl/>
        </w:rPr>
        <w:t xml:space="preserve">- </w:t>
      </w:r>
      <w:r w:rsidRPr="00826A12">
        <w:rPr>
          <w:rFonts w:ascii="Sakkal Majalla" w:eastAsia="Calibri" w:hAnsi="Sakkal Majalla" w:cs="Sakkal Majalla"/>
          <w:rtl/>
        </w:rPr>
        <w:t>في حال موافقة اللجنة على الفعالية يتم استكمال النماذج</w:t>
      </w:r>
      <w:r w:rsidR="00515CC1">
        <w:rPr>
          <w:rFonts w:ascii="Sakkal Majalla" w:eastAsia="Calibri" w:hAnsi="Sakkal Majalla" w:cs="Sakkal Majalla" w:hint="cs"/>
          <w:rtl/>
        </w:rPr>
        <w:t xml:space="preserve"> المطلوبة</w:t>
      </w:r>
      <w:r w:rsidRPr="00826A12">
        <w:rPr>
          <w:rFonts w:ascii="Sakkal Majalla" w:eastAsia="Calibri" w:hAnsi="Sakkal Majalla" w:cs="Sakkal Majalla"/>
          <w:rtl/>
        </w:rPr>
        <w:t xml:space="preserve"> ويرفع الطلب للوزارة بمدة لا تقل عن 6 أشهر من الموعد المقترح </w:t>
      </w:r>
      <w:proofErr w:type="gramStart"/>
      <w:r w:rsidRPr="00826A12">
        <w:rPr>
          <w:rFonts w:ascii="Sakkal Majalla" w:eastAsia="Calibri" w:hAnsi="Sakkal Majalla" w:cs="Sakkal Majalla"/>
          <w:rtl/>
        </w:rPr>
        <w:t>للفعالية .</w:t>
      </w:r>
      <w:proofErr w:type="gramEnd"/>
      <w:r w:rsidRPr="00826A12">
        <w:rPr>
          <w:rFonts w:ascii="Sakkal Majalla" w:eastAsia="Calibri" w:hAnsi="Sakkal Majalla" w:cs="Sakkal Majalla"/>
          <w:rtl/>
        </w:rPr>
        <w:t xml:space="preserve"> </w:t>
      </w:r>
      <w:r w:rsidRPr="00826A12">
        <w:rPr>
          <w:rFonts w:ascii="Sakkal Majalla" w:eastAsia="Calibri" w:hAnsi="Sakkal Majalla" w:cs="Sakkal Majalla" w:hint="cs"/>
          <w:rtl/>
        </w:rPr>
        <w:t xml:space="preserve"> </w:t>
      </w:r>
    </w:p>
    <w:p w14:paraId="29EB88F3" w14:textId="77777777" w:rsidR="00515CC1" w:rsidRDefault="00515CC1" w:rsidP="00826A12">
      <w:pPr>
        <w:spacing w:after="0" w:line="240" w:lineRule="auto"/>
        <w:rPr>
          <w:rFonts w:ascii="Sakkal Majalla" w:eastAsia="Calibri" w:hAnsi="Sakkal Majalla" w:cs="Sakkal Majalla"/>
          <w:rtl/>
        </w:rPr>
      </w:pPr>
    </w:p>
    <w:p w14:paraId="78C30297" w14:textId="77777777" w:rsidR="00826A12" w:rsidRPr="00826A12" w:rsidRDefault="00826A12" w:rsidP="00826A12">
      <w:pPr>
        <w:spacing w:after="0" w:line="240" w:lineRule="auto"/>
        <w:rPr>
          <w:rFonts w:ascii="Sakkal Majalla" w:eastAsia="Calibri" w:hAnsi="Sakkal Majalla" w:cs="Sakkal Majalla"/>
          <w:sz w:val="12"/>
          <w:szCs w:val="12"/>
          <w:rtl/>
        </w:rPr>
      </w:pPr>
    </w:p>
    <w:tbl>
      <w:tblPr>
        <w:tblStyle w:val="TableGrid1"/>
        <w:bidiVisual/>
        <w:tblW w:w="9792" w:type="dxa"/>
        <w:tblInd w:w="-47" w:type="dxa"/>
        <w:tblLook w:val="04A0" w:firstRow="1" w:lastRow="0" w:firstColumn="1" w:lastColumn="0" w:noHBand="0" w:noVBand="1"/>
      </w:tblPr>
      <w:tblGrid>
        <w:gridCol w:w="1863"/>
        <w:gridCol w:w="426"/>
        <w:gridCol w:w="1418"/>
        <w:gridCol w:w="1560"/>
        <w:gridCol w:w="1158"/>
        <w:gridCol w:w="543"/>
        <w:gridCol w:w="283"/>
        <w:gridCol w:w="689"/>
        <w:gridCol w:w="233"/>
        <w:gridCol w:w="1619"/>
      </w:tblGrid>
      <w:tr w:rsidR="004171DC" w:rsidRPr="004411D4" w14:paraId="26475794" w14:textId="77777777" w:rsidTr="00520687">
        <w:tc>
          <w:tcPr>
            <w:tcW w:w="2289" w:type="dxa"/>
            <w:gridSpan w:val="2"/>
            <w:shd w:val="clear" w:color="auto" w:fill="D9D9D9"/>
          </w:tcPr>
          <w:p w14:paraId="2A4B6EC2" w14:textId="3CFEB541" w:rsidR="004171DC" w:rsidRPr="004411D4" w:rsidRDefault="00520687" w:rsidP="00FF752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7503" w:type="dxa"/>
            <w:gridSpan w:val="8"/>
          </w:tcPr>
          <w:p w14:paraId="2AE4CADD" w14:textId="3BB3AB56" w:rsidR="004171DC" w:rsidRPr="004411D4" w:rsidRDefault="000372DF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عمادة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520687"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52068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كلية       </w:t>
            </w:r>
            <w:r w:rsidR="00520687"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52068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معهد     </w:t>
            </w:r>
            <w:r w:rsidR="00520687"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52068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إدارة     </w:t>
            </w:r>
            <w:r w:rsidR="00520687"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52068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مركز    </w:t>
            </w:r>
          </w:p>
        </w:tc>
      </w:tr>
      <w:tr w:rsidR="00520687" w:rsidRPr="004411D4" w14:paraId="0302F554" w14:textId="77777777" w:rsidTr="00520687">
        <w:tc>
          <w:tcPr>
            <w:tcW w:w="2289" w:type="dxa"/>
            <w:gridSpan w:val="2"/>
            <w:shd w:val="clear" w:color="auto" w:fill="D9D9D9"/>
          </w:tcPr>
          <w:p w14:paraId="53D977C8" w14:textId="08862551" w:rsidR="00520687" w:rsidRPr="004411D4" w:rsidRDefault="00520687" w:rsidP="00FF752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اسم الجهة</w:t>
            </w:r>
          </w:p>
        </w:tc>
        <w:tc>
          <w:tcPr>
            <w:tcW w:w="7503" w:type="dxa"/>
            <w:gridSpan w:val="8"/>
          </w:tcPr>
          <w:p w14:paraId="58D51E94" w14:textId="77777777" w:rsidR="00520687" w:rsidRPr="004411D4" w:rsidRDefault="00520687" w:rsidP="004171DC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4171DC" w:rsidRPr="004411D4" w14:paraId="2DC1CD4C" w14:textId="77777777" w:rsidTr="000372DF">
        <w:tc>
          <w:tcPr>
            <w:tcW w:w="2289" w:type="dxa"/>
            <w:gridSpan w:val="2"/>
            <w:shd w:val="clear" w:color="auto" w:fill="D9D9D9"/>
            <w:vAlign w:val="center"/>
          </w:tcPr>
          <w:p w14:paraId="5BE3501E" w14:textId="2ADCED89" w:rsidR="004171DC" w:rsidRPr="004411D4" w:rsidRDefault="004171DC" w:rsidP="000372D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نوع الفعالية</w:t>
            </w:r>
          </w:p>
        </w:tc>
        <w:tc>
          <w:tcPr>
            <w:tcW w:w="7503" w:type="dxa"/>
            <w:gridSpan w:val="8"/>
          </w:tcPr>
          <w:p w14:paraId="3A857AB9" w14:textId="6596D283" w:rsidR="004171DC" w:rsidRPr="004411D4" w:rsidRDefault="00577C8E" w:rsidP="004171DC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="004171DC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مؤتمر</w:t>
            </w:r>
            <w:proofErr w:type="gramEnd"/>
            <w:r w:rsidR="004171DC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="004171DC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ندوة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 </w:t>
            </w:r>
            <w:r w:rsidR="004171DC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="004171DC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لقاء 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="004171DC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محاضرة 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4171DC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دورة تدريبية 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4171DC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أخرى ( </w:t>
            </w:r>
            <w:r w:rsidR="0000586E" w:rsidRPr="0000586E">
              <w:rPr>
                <w:rFonts w:ascii="Sakkal Majalla" w:eastAsia="Calibri" w:hAnsi="Sakkal Majalla" w:cs="Sakkal Majalla" w:hint="cs"/>
                <w:color w:val="FF0000"/>
                <w:rtl/>
              </w:rPr>
              <w:t xml:space="preserve">تذكر </w:t>
            </w:r>
            <w:r w:rsidR="0000586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............................... ............................... ...............................</w:t>
            </w:r>
          </w:p>
        </w:tc>
      </w:tr>
      <w:tr w:rsidR="00515CC1" w:rsidRPr="004411D4" w14:paraId="25359AE5" w14:textId="77777777" w:rsidTr="00520687">
        <w:tc>
          <w:tcPr>
            <w:tcW w:w="2289" w:type="dxa"/>
            <w:gridSpan w:val="2"/>
            <w:shd w:val="clear" w:color="auto" w:fill="F2F2F2"/>
          </w:tcPr>
          <w:p w14:paraId="4BA4315F" w14:textId="77777777" w:rsidR="00515CC1" w:rsidRPr="004411D4" w:rsidRDefault="00515CC1" w:rsidP="002F2004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عنوان الفعالية</w:t>
            </w:r>
          </w:p>
        </w:tc>
        <w:tc>
          <w:tcPr>
            <w:tcW w:w="7503" w:type="dxa"/>
            <w:gridSpan w:val="8"/>
          </w:tcPr>
          <w:p w14:paraId="7506E96B" w14:textId="77777777" w:rsidR="00515CC1" w:rsidRPr="004411D4" w:rsidRDefault="00515CC1" w:rsidP="002F2004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F13437" w:rsidRPr="004411D4" w14:paraId="54FE92EC" w14:textId="2C7840FD" w:rsidTr="00520687">
        <w:tc>
          <w:tcPr>
            <w:tcW w:w="2289" w:type="dxa"/>
            <w:gridSpan w:val="2"/>
            <w:shd w:val="clear" w:color="auto" w:fill="F2F2F2"/>
          </w:tcPr>
          <w:p w14:paraId="346FA31F" w14:textId="0147BBA2" w:rsidR="00F13437" w:rsidRPr="004411D4" w:rsidRDefault="00F13437" w:rsidP="002F2004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تاريخ إقامتها</w:t>
            </w:r>
          </w:p>
        </w:tc>
        <w:tc>
          <w:tcPr>
            <w:tcW w:w="4962" w:type="dxa"/>
            <w:gridSpan w:val="5"/>
          </w:tcPr>
          <w:p w14:paraId="07806128" w14:textId="70168113" w:rsidR="00F13437" w:rsidRPr="004411D4" w:rsidRDefault="00F13437" w:rsidP="00D70D7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/   / 1445هـ    الموافق         /     / 2023م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277AB0BC" w14:textId="16DE27E4" w:rsidR="00F13437" w:rsidRPr="004411D4" w:rsidRDefault="00F13437" w:rsidP="002F2004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مدتها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1C61ED0C" w14:textId="77777777" w:rsidR="00F13437" w:rsidRPr="004411D4" w:rsidRDefault="00F13437" w:rsidP="002F2004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303671" w:rsidRPr="004411D4" w14:paraId="482D9AB2" w14:textId="77777777" w:rsidTr="00520687">
        <w:tc>
          <w:tcPr>
            <w:tcW w:w="2289" w:type="dxa"/>
            <w:gridSpan w:val="2"/>
            <w:shd w:val="clear" w:color="auto" w:fill="F2F2F2"/>
          </w:tcPr>
          <w:p w14:paraId="45574D1D" w14:textId="77777777" w:rsidR="00303671" w:rsidRPr="004411D4" w:rsidRDefault="00303671" w:rsidP="002F2004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مكان اقامتها</w:t>
            </w:r>
          </w:p>
        </w:tc>
        <w:tc>
          <w:tcPr>
            <w:tcW w:w="4136" w:type="dxa"/>
            <w:gridSpan w:val="3"/>
          </w:tcPr>
          <w:p w14:paraId="41362229" w14:textId="77777777" w:rsidR="00303671" w:rsidRPr="004411D4" w:rsidRDefault="00303671" w:rsidP="002F2004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367" w:type="dxa"/>
            <w:gridSpan w:val="5"/>
            <w:shd w:val="clear" w:color="auto" w:fill="auto"/>
          </w:tcPr>
          <w:p w14:paraId="54C94374" w14:textId="77777777" w:rsidR="00303671" w:rsidRPr="004411D4" w:rsidRDefault="00303671" w:rsidP="002F2004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حضوريا 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      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عن بعد</w:t>
            </w:r>
          </w:p>
        </w:tc>
      </w:tr>
      <w:tr w:rsidR="00303671" w:rsidRPr="004411D4" w14:paraId="0A9B00E2" w14:textId="77777777" w:rsidTr="000372DF">
        <w:tc>
          <w:tcPr>
            <w:tcW w:w="2289" w:type="dxa"/>
            <w:gridSpan w:val="2"/>
            <w:shd w:val="clear" w:color="auto" w:fill="F2F2F2"/>
            <w:vAlign w:val="center"/>
          </w:tcPr>
          <w:p w14:paraId="07AC818A" w14:textId="77777777" w:rsidR="00303671" w:rsidRPr="004411D4" w:rsidRDefault="00303671" w:rsidP="000372D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7503" w:type="dxa"/>
            <w:gridSpan w:val="8"/>
          </w:tcPr>
          <w:p w14:paraId="585A7F90" w14:textId="77777777" w:rsidR="00F13437" w:rsidRDefault="00F13437" w:rsidP="002F2004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منسوبي </w:t>
            </w:r>
            <w:proofErr w:type="gramStart"/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الجامعة  </w:t>
            </w: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proofErr w:type="gramEnd"/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أعضاء الهيئة التعليمية </w:t>
            </w: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أعضاء الهيئة الإدارية  </w:t>
            </w:r>
          </w:p>
          <w:p w14:paraId="7FF239A9" w14:textId="7BF75AB1" w:rsidR="00303671" w:rsidRPr="004411D4" w:rsidRDefault="00F13437" w:rsidP="002F2004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طلاب كلية....................................................      </w:t>
            </w: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أخرى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........................................................</w:t>
            </w:r>
          </w:p>
        </w:tc>
      </w:tr>
      <w:tr w:rsidR="004171DC" w:rsidRPr="004411D4" w14:paraId="42AF7F37" w14:textId="77777777" w:rsidTr="000372DF">
        <w:tc>
          <w:tcPr>
            <w:tcW w:w="2289" w:type="dxa"/>
            <w:gridSpan w:val="2"/>
            <w:shd w:val="clear" w:color="auto" w:fill="F2F2F2"/>
            <w:vAlign w:val="center"/>
          </w:tcPr>
          <w:p w14:paraId="111D719A" w14:textId="6476158E" w:rsidR="004171DC" w:rsidRPr="004411D4" w:rsidRDefault="004171DC" w:rsidP="000372D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ارتباط الفعالية  بتوجهات  الجامعة</w:t>
            </w:r>
          </w:p>
        </w:tc>
        <w:tc>
          <w:tcPr>
            <w:tcW w:w="7503" w:type="dxa"/>
            <w:gridSpan w:val="8"/>
          </w:tcPr>
          <w:p w14:paraId="319BD7B8" w14:textId="77777777" w:rsidR="004171DC" w:rsidRPr="0000586E" w:rsidRDefault="004171DC" w:rsidP="004171DC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</w:tr>
      <w:tr w:rsidR="004171DC" w:rsidRPr="004411D4" w14:paraId="799A6CDF" w14:textId="77777777" w:rsidTr="000372DF">
        <w:trPr>
          <w:trHeight w:val="2107"/>
        </w:trPr>
        <w:tc>
          <w:tcPr>
            <w:tcW w:w="2289" w:type="dxa"/>
            <w:gridSpan w:val="2"/>
            <w:shd w:val="clear" w:color="auto" w:fill="F2F2F2"/>
            <w:vAlign w:val="center"/>
          </w:tcPr>
          <w:p w14:paraId="424E8AA2" w14:textId="2A2FAE23" w:rsidR="004171DC" w:rsidRPr="004411D4" w:rsidRDefault="004171DC" w:rsidP="000372D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الأهداف الرئيسية </w:t>
            </w:r>
            <w:r w:rsidR="00457D93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للفعالية</w:t>
            </w:r>
          </w:p>
        </w:tc>
        <w:tc>
          <w:tcPr>
            <w:tcW w:w="7503" w:type="dxa"/>
            <w:gridSpan w:val="8"/>
          </w:tcPr>
          <w:p w14:paraId="7BC773B5" w14:textId="5D5D121B" w:rsidR="004171DC" w:rsidRPr="0000586E" w:rsidRDefault="0000586E" w:rsidP="004171DC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00586E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1- </w:t>
            </w:r>
          </w:p>
          <w:p w14:paraId="7B5C305E" w14:textId="77777777" w:rsidR="0000586E" w:rsidRPr="0000586E" w:rsidRDefault="0000586E" w:rsidP="004171DC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00586E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2- </w:t>
            </w:r>
          </w:p>
          <w:p w14:paraId="5A29331B" w14:textId="54C2C65F" w:rsidR="00577C8E" w:rsidRPr="0000586E" w:rsidRDefault="0000586E" w:rsidP="00577C8E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00586E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4171DC" w:rsidRPr="004411D4" w14:paraId="0306BC39" w14:textId="77777777" w:rsidTr="000372DF">
        <w:trPr>
          <w:trHeight w:val="1982"/>
        </w:trPr>
        <w:tc>
          <w:tcPr>
            <w:tcW w:w="2289" w:type="dxa"/>
            <w:gridSpan w:val="2"/>
            <w:shd w:val="clear" w:color="auto" w:fill="F2F2F2"/>
            <w:vAlign w:val="center"/>
          </w:tcPr>
          <w:p w14:paraId="344F8D97" w14:textId="02382F17" w:rsidR="004171DC" w:rsidRPr="004411D4" w:rsidRDefault="004171DC" w:rsidP="000372D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محاور الفعالية</w:t>
            </w:r>
          </w:p>
          <w:p w14:paraId="6AF7A6F4" w14:textId="77777777" w:rsidR="004171DC" w:rsidRPr="004411D4" w:rsidRDefault="004171DC" w:rsidP="000372D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03" w:type="dxa"/>
            <w:gridSpan w:val="8"/>
          </w:tcPr>
          <w:p w14:paraId="5EE7BD94" w14:textId="77777777" w:rsidR="004171DC" w:rsidRDefault="0000586E" w:rsidP="004171DC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00586E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1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- </w:t>
            </w:r>
          </w:p>
          <w:p w14:paraId="2B16FE55" w14:textId="77777777" w:rsidR="0000586E" w:rsidRDefault="0000586E" w:rsidP="004171DC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2-</w:t>
            </w:r>
          </w:p>
          <w:p w14:paraId="39CCDB52" w14:textId="4BEA10C0" w:rsidR="0000586E" w:rsidRPr="0000586E" w:rsidRDefault="0000586E" w:rsidP="004171DC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3- </w:t>
            </w:r>
          </w:p>
        </w:tc>
      </w:tr>
      <w:tr w:rsidR="00577C8E" w:rsidRPr="004411D4" w14:paraId="7544679E" w14:textId="77777777" w:rsidTr="000372DF">
        <w:trPr>
          <w:trHeight w:val="2259"/>
        </w:trPr>
        <w:tc>
          <w:tcPr>
            <w:tcW w:w="2289" w:type="dxa"/>
            <w:gridSpan w:val="2"/>
            <w:shd w:val="clear" w:color="auto" w:fill="F2F2F2"/>
            <w:vAlign w:val="center"/>
          </w:tcPr>
          <w:p w14:paraId="255DABE1" w14:textId="3BF10A1E" w:rsidR="00577C8E" w:rsidRPr="004411D4" w:rsidRDefault="00303671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lastRenderedPageBreak/>
              <w:t xml:space="preserve">جدول </w:t>
            </w:r>
            <w:r w:rsidR="00943720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اجندة الفعالية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03" w:type="dxa"/>
            <w:gridSpan w:val="8"/>
            <w:vAlign w:val="center"/>
          </w:tcPr>
          <w:p w14:paraId="1597A292" w14:textId="77777777" w:rsidR="00577C8E" w:rsidRPr="004411D4" w:rsidRDefault="00577C8E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303671" w:rsidRPr="004411D4" w14:paraId="63326020" w14:textId="3EC8FBE3" w:rsidTr="000372DF">
        <w:tc>
          <w:tcPr>
            <w:tcW w:w="3707" w:type="dxa"/>
            <w:gridSpan w:val="3"/>
            <w:shd w:val="clear" w:color="auto" w:fill="F2F2F2"/>
            <w:vAlign w:val="center"/>
          </w:tcPr>
          <w:p w14:paraId="20471D0E" w14:textId="76C7740A" w:rsidR="00303671" w:rsidRPr="004411D4" w:rsidRDefault="00303671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هل توجد انشطة وبرامج مصاحبة للفعالية ؟</w:t>
            </w:r>
          </w:p>
        </w:tc>
        <w:tc>
          <w:tcPr>
            <w:tcW w:w="6085" w:type="dxa"/>
            <w:gridSpan w:val="7"/>
            <w:vAlign w:val="center"/>
          </w:tcPr>
          <w:p w14:paraId="3F73FED8" w14:textId="13BA7590" w:rsidR="00303671" w:rsidRPr="004411D4" w:rsidRDefault="00943720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نعم  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 </w:t>
            </w:r>
            <w:r w:rsidR="00515CC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                                     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    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لا</w:t>
            </w:r>
          </w:p>
        </w:tc>
      </w:tr>
      <w:tr w:rsidR="00943720" w:rsidRPr="004411D4" w14:paraId="59CEC1B1" w14:textId="77777777" w:rsidTr="000372DF">
        <w:tc>
          <w:tcPr>
            <w:tcW w:w="3707" w:type="dxa"/>
            <w:gridSpan w:val="3"/>
            <w:shd w:val="clear" w:color="auto" w:fill="F2F2F2"/>
            <w:vAlign w:val="center"/>
          </w:tcPr>
          <w:p w14:paraId="3DAC1CB8" w14:textId="59A24EB3" w:rsidR="00943720" w:rsidRDefault="00943720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نوع الانشطة المصاحبة </w:t>
            </w:r>
            <w:r w:rsidR="0052068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إن وجدت</w:t>
            </w:r>
          </w:p>
        </w:tc>
        <w:tc>
          <w:tcPr>
            <w:tcW w:w="6085" w:type="dxa"/>
            <w:gridSpan w:val="7"/>
            <w:vAlign w:val="center"/>
          </w:tcPr>
          <w:p w14:paraId="6206B08B" w14:textId="77777777" w:rsidR="00F13437" w:rsidRPr="00F13437" w:rsidRDefault="00F1343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ورشة عمل </w:t>
            </w: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معرض مصاحب </w:t>
            </w: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ملصقات علمية </w:t>
            </w:r>
          </w:p>
          <w:p w14:paraId="0ED69996" w14:textId="44889214" w:rsidR="00943720" w:rsidRPr="00F13437" w:rsidRDefault="00F1343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حلقة نقاش </w:t>
            </w: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اخرى.......................................</w:t>
            </w:r>
          </w:p>
        </w:tc>
      </w:tr>
      <w:tr w:rsidR="00577C8E" w:rsidRPr="004411D4" w14:paraId="3BFC1D7F" w14:textId="77777777" w:rsidTr="000372DF">
        <w:trPr>
          <w:trHeight w:val="1154"/>
        </w:trPr>
        <w:tc>
          <w:tcPr>
            <w:tcW w:w="2289" w:type="dxa"/>
            <w:gridSpan w:val="2"/>
            <w:shd w:val="clear" w:color="auto" w:fill="F2F2F2"/>
            <w:vAlign w:val="center"/>
          </w:tcPr>
          <w:p w14:paraId="73C94233" w14:textId="5DDA8336" w:rsidR="00577C8E" w:rsidRDefault="00515CC1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مقترح ا</w:t>
            </w:r>
            <w:r w:rsidR="00B94934" w:rsidRPr="00B94934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للجان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المنظمة</w:t>
            </w:r>
          </w:p>
        </w:tc>
        <w:tc>
          <w:tcPr>
            <w:tcW w:w="7503" w:type="dxa"/>
            <w:gridSpan w:val="8"/>
            <w:vAlign w:val="center"/>
          </w:tcPr>
          <w:p w14:paraId="0AFD8C4D" w14:textId="77777777" w:rsidR="00577C8E" w:rsidRPr="004411D4" w:rsidRDefault="00577C8E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4171DC" w:rsidRPr="004411D4" w14:paraId="69D83EF7" w14:textId="77777777" w:rsidTr="000372DF">
        <w:tc>
          <w:tcPr>
            <w:tcW w:w="9792" w:type="dxa"/>
            <w:gridSpan w:val="10"/>
            <w:shd w:val="clear" w:color="auto" w:fill="D9D9D9"/>
            <w:vAlign w:val="center"/>
          </w:tcPr>
          <w:p w14:paraId="0E8A4726" w14:textId="546B999C" w:rsidR="004171DC" w:rsidRPr="004411D4" w:rsidRDefault="004171DC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هل يوجد متحدثين للفعالية من خارج </w:t>
            </w:r>
            <w:proofErr w:type="gramStart"/>
            <w:r w:rsidR="00FF752D"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الجامعة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؟</w:t>
            </w:r>
            <w:proofErr w:type="gramEnd"/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    </w:t>
            </w:r>
            <w:r w:rsidR="00577C8E"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نعم   </w:t>
            </w:r>
            <w:r w:rsidR="00F91DB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      </w:t>
            </w:r>
            <w:r w:rsidR="00577C8E"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="00577C8E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لا</w:t>
            </w:r>
          </w:p>
        </w:tc>
      </w:tr>
      <w:tr w:rsidR="00D054E0" w:rsidRPr="004411D4" w14:paraId="2530C166" w14:textId="77777777" w:rsidTr="000372DF">
        <w:trPr>
          <w:trHeight w:val="452"/>
        </w:trPr>
        <w:tc>
          <w:tcPr>
            <w:tcW w:w="3707" w:type="dxa"/>
            <w:gridSpan w:val="3"/>
            <w:shd w:val="clear" w:color="auto" w:fill="F2F2F2"/>
            <w:vAlign w:val="center"/>
          </w:tcPr>
          <w:p w14:paraId="27F4727B" w14:textId="77777777" w:rsidR="004171DC" w:rsidRPr="004411D4" w:rsidRDefault="004171DC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عدد المتحدثين من خارج المملكة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D8AFF9" w14:textId="77777777" w:rsidR="004171DC" w:rsidRPr="004411D4" w:rsidRDefault="004171DC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06" w:type="dxa"/>
            <w:gridSpan w:val="5"/>
            <w:shd w:val="clear" w:color="auto" w:fill="F2F2F2"/>
            <w:vAlign w:val="center"/>
          </w:tcPr>
          <w:p w14:paraId="7EE3D4BF" w14:textId="17BB1302" w:rsidR="004171DC" w:rsidRPr="004411D4" w:rsidRDefault="004171DC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عدد المتحدثين من داخل </w:t>
            </w:r>
            <w:r w:rsid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الجامعة</w:t>
            </w:r>
          </w:p>
        </w:tc>
        <w:tc>
          <w:tcPr>
            <w:tcW w:w="1619" w:type="dxa"/>
          </w:tcPr>
          <w:p w14:paraId="056595CE" w14:textId="77777777" w:rsidR="004171DC" w:rsidRPr="004411D4" w:rsidRDefault="004171DC" w:rsidP="004171DC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457D93" w:rsidRPr="004411D4" w14:paraId="6A99D87A" w14:textId="77777777" w:rsidTr="000372DF">
        <w:tc>
          <w:tcPr>
            <w:tcW w:w="2289" w:type="dxa"/>
            <w:gridSpan w:val="2"/>
            <w:shd w:val="clear" w:color="auto" w:fill="D9D9D9"/>
            <w:vAlign w:val="center"/>
          </w:tcPr>
          <w:p w14:paraId="5A783D6B" w14:textId="765FAACE" w:rsidR="00457D93" w:rsidRPr="004411D4" w:rsidRDefault="00457D93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الميزانية التقديرية</w:t>
            </w:r>
            <w:r w:rsidR="0030367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للفعالية</w:t>
            </w:r>
          </w:p>
        </w:tc>
        <w:tc>
          <w:tcPr>
            <w:tcW w:w="7503" w:type="dxa"/>
            <w:gridSpan w:val="8"/>
            <w:vAlign w:val="center"/>
          </w:tcPr>
          <w:p w14:paraId="055A0C63" w14:textId="77777777" w:rsidR="00457D93" w:rsidRPr="004411D4" w:rsidRDefault="00457D93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577C8E" w:rsidRPr="004411D4" w14:paraId="5FB19BF2" w14:textId="77777777" w:rsidTr="000372DF">
        <w:tc>
          <w:tcPr>
            <w:tcW w:w="9792" w:type="dxa"/>
            <w:gridSpan w:val="10"/>
            <w:shd w:val="clear" w:color="auto" w:fill="F2F2F2" w:themeFill="background1" w:themeFillShade="F2"/>
            <w:vAlign w:val="center"/>
          </w:tcPr>
          <w:p w14:paraId="6827F367" w14:textId="3387EF60" w:rsidR="00577C8E" w:rsidRPr="004411D4" w:rsidRDefault="00577C8E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هل تشارك جهات اخرى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أو رعاة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في ت</w:t>
            </w:r>
            <w:r w:rsidR="00C912A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حمل النفقات او جزء منها؟ </w:t>
            </w:r>
            <w:r w:rsidRPr="00F13437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 </w:t>
            </w: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نعم   </w:t>
            </w:r>
            <w:r w:rsidRPr="00F13437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  </w:t>
            </w:r>
            <w:r w:rsidRPr="00F13437">
              <w:rPr>
                <w:rFonts w:ascii="Arial" w:eastAsia="Calibri" w:hAnsi="Arial" w:cs="Arial" w:hint="cs"/>
                <w:sz w:val="28"/>
                <w:szCs w:val="28"/>
                <w:rtl/>
              </w:rPr>
              <w:t>□</w:t>
            </w:r>
            <w:r w:rsidRPr="00F1343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لا       </w:t>
            </w:r>
            <w:r w:rsidRPr="00F13437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 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وقدرها :</w:t>
            </w:r>
          </w:p>
        </w:tc>
      </w:tr>
      <w:tr w:rsidR="00577C8E" w:rsidRPr="004411D4" w14:paraId="05620861" w14:textId="77777777" w:rsidTr="000372DF">
        <w:trPr>
          <w:trHeight w:val="2435"/>
        </w:trPr>
        <w:tc>
          <w:tcPr>
            <w:tcW w:w="1863" w:type="dxa"/>
            <w:shd w:val="clear" w:color="auto" w:fill="D9D9D9"/>
            <w:vAlign w:val="center"/>
          </w:tcPr>
          <w:p w14:paraId="0969455E" w14:textId="3712B82D" w:rsidR="00577C8E" w:rsidRPr="004411D4" w:rsidRDefault="00577C8E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الجهات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المشاركة أو الرعاة </w:t>
            </w:r>
          </w:p>
        </w:tc>
        <w:tc>
          <w:tcPr>
            <w:tcW w:w="7929" w:type="dxa"/>
            <w:gridSpan w:val="9"/>
            <w:vAlign w:val="center"/>
          </w:tcPr>
          <w:p w14:paraId="2696E1D2" w14:textId="161C5501" w:rsidR="00577C8E" w:rsidRPr="004411D4" w:rsidRDefault="00577C8E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462387" w:rsidRPr="004411D4" w14:paraId="762FA70E" w14:textId="77777777" w:rsidTr="000372DF">
        <w:trPr>
          <w:trHeight w:val="2137"/>
        </w:trPr>
        <w:tc>
          <w:tcPr>
            <w:tcW w:w="1863" w:type="dxa"/>
            <w:shd w:val="clear" w:color="auto" w:fill="D9D9D9"/>
            <w:vAlign w:val="center"/>
          </w:tcPr>
          <w:p w14:paraId="68780921" w14:textId="72D6DA5C" w:rsidR="00462387" w:rsidRPr="00462387" w:rsidRDefault="0046238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النتائج المتوقعة من </w:t>
            </w:r>
            <w:r w:rsidR="0052068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إقامة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الفعالية </w:t>
            </w:r>
          </w:p>
        </w:tc>
        <w:tc>
          <w:tcPr>
            <w:tcW w:w="7929" w:type="dxa"/>
            <w:gridSpan w:val="9"/>
            <w:vAlign w:val="center"/>
          </w:tcPr>
          <w:p w14:paraId="7D7F4D09" w14:textId="472DF00A" w:rsidR="001E7C44" w:rsidRDefault="00F45A6E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0B2286" wp14:editId="43A5D6C7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57785</wp:posOffset>
                      </wp:positionV>
                      <wp:extent cx="1835785" cy="1231900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231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F378F5" w14:textId="77777777" w:rsidR="00F45A6E" w:rsidRPr="001E7C44" w:rsidRDefault="00F45A6E" w:rsidP="00F45A6E">
                                  <w:pPr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7C44">
                                    <w:rPr>
                                      <w:rFonts w:ascii="Arial" w:eastAsia="Calibri" w:hAnsi="Arial"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□</w:t>
                                  </w:r>
                                  <w:r w:rsidRPr="001E7C44">
                                    <w:rPr>
                                      <w:rFonts w:ascii="Sakkal Majalla" w:eastAsia="Calibri" w:hAnsi="Sakkal Majalla" w:cs="Sakkal Majall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نشر ابحاث علمية.</w:t>
                                  </w:r>
                                </w:p>
                                <w:p w14:paraId="2F745427" w14:textId="77777777" w:rsidR="00F45A6E" w:rsidRPr="001E7C44" w:rsidRDefault="00F45A6E" w:rsidP="00F45A6E">
                                  <w:pPr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7C44">
                                    <w:rPr>
                                      <w:rFonts w:ascii="Arial" w:eastAsia="Calibri" w:hAnsi="Arial"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□</w:t>
                                  </w:r>
                                  <w:r w:rsidRPr="001E7C44">
                                    <w:rPr>
                                      <w:rFonts w:ascii="Sakkal Majalla" w:eastAsia="Calibri" w:hAnsi="Sakkal Majalla" w:cs="Sakkal Majall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زيادة الوعي.</w:t>
                                  </w:r>
                                </w:p>
                                <w:p w14:paraId="1CCD2D78" w14:textId="77777777" w:rsidR="00F45A6E" w:rsidRPr="001E7C44" w:rsidRDefault="00F45A6E" w:rsidP="00F45A6E">
                                  <w:pPr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7C44">
                                    <w:rPr>
                                      <w:rFonts w:ascii="Arial" w:eastAsia="Calibri" w:hAnsi="Arial"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□</w:t>
                                  </w:r>
                                  <w:r w:rsidRPr="001E7C44">
                                    <w:rPr>
                                      <w:rFonts w:ascii="Sakkal Majalla" w:eastAsia="Calibri" w:hAnsi="Sakkal Majalla" w:cs="Sakkal Majall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زيادة التواصل </w:t>
                                  </w:r>
                                </w:p>
                                <w:p w14:paraId="06560B25" w14:textId="77777777" w:rsidR="00F45A6E" w:rsidRPr="001E7C44" w:rsidRDefault="00F45A6E" w:rsidP="00F45A6E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  <w:r w:rsidRPr="001E7C44">
                                    <w:rPr>
                                      <w:rFonts w:ascii="Arial" w:eastAsia="Calibri" w:hAnsi="Arial"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□</w:t>
                                  </w:r>
                                  <w:r w:rsidRPr="001E7C44">
                                    <w:rPr>
                                      <w:rFonts w:ascii="Sakkal Majalla" w:eastAsia="Calibri" w:hAnsi="Sakkal Majalla" w:cs="Sakkal Majall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تثقيف المجتمع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B2286" id="مستطيل 3" o:spid="_x0000_s1026" style="position:absolute;left:0;text-align:left;margin-left:53.5pt;margin-top:4.55pt;width:144.55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" filled="f" stroked="f" strokeweight="1pt">
                      <v:textbox>
                        <w:txbxContent>
                          <w:p w14:paraId="78F378F5" w14:textId="77777777" w:rsidR="00F45A6E" w:rsidRPr="001E7C44" w:rsidRDefault="00F45A6E" w:rsidP="00F45A6E">
                            <w:pPr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E7C44">
                              <w:rPr>
                                <w:rFonts w:ascii="Arial" w:eastAsia="Calibri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1E7C44">
                              <w:rPr>
                                <w:rFonts w:ascii="Sakkal Majalla" w:eastAsia="Calibri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نشر ابحاث علمية.</w:t>
                            </w:r>
                          </w:p>
                          <w:p w14:paraId="2F745427" w14:textId="77777777" w:rsidR="00F45A6E" w:rsidRPr="001E7C44" w:rsidRDefault="00F45A6E" w:rsidP="00F45A6E">
                            <w:pPr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E7C44">
                              <w:rPr>
                                <w:rFonts w:ascii="Arial" w:eastAsia="Calibri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1E7C44">
                              <w:rPr>
                                <w:rFonts w:ascii="Sakkal Majalla" w:eastAsia="Calibri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زيادة الوعي.</w:t>
                            </w:r>
                          </w:p>
                          <w:p w14:paraId="1CCD2D78" w14:textId="77777777" w:rsidR="00F45A6E" w:rsidRPr="001E7C44" w:rsidRDefault="00F45A6E" w:rsidP="00F45A6E">
                            <w:pPr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E7C44">
                              <w:rPr>
                                <w:rFonts w:ascii="Arial" w:eastAsia="Calibri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1E7C44">
                              <w:rPr>
                                <w:rFonts w:ascii="Sakkal Majalla" w:eastAsia="Calibri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زيادة التواصل </w:t>
                            </w:r>
                          </w:p>
                          <w:p w14:paraId="06560B25" w14:textId="77777777" w:rsidR="00F45A6E" w:rsidRPr="001E7C44" w:rsidRDefault="00F45A6E" w:rsidP="00F45A6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E7C44">
                              <w:rPr>
                                <w:rFonts w:ascii="Arial" w:eastAsia="Calibri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1E7C44">
                              <w:rPr>
                                <w:rFonts w:ascii="Sakkal Majalla" w:eastAsia="Calibri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تثقيف المجتمع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C44">
              <w:rPr>
                <w:rFonts w:ascii="Sakkal Majalla" w:eastAsia="Calibri" w:hAnsi="Sakkal Majalla" w:cs="Sakkal Majall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5E7A56" wp14:editId="38EAF311">
                      <wp:simplePos x="0" y="0"/>
                      <wp:positionH relativeFrom="column">
                        <wp:posOffset>3008934</wp:posOffset>
                      </wp:positionH>
                      <wp:positionV relativeFrom="paragraph">
                        <wp:posOffset>66150</wp:posOffset>
                      </wp:positionV>
                      <wp:extent cx="1836254" cy="123190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254" cy="1231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5255C0" w14:textId="77777777" w:rsidR="001E7C44" w:rsidRPr="001E7C44" w:rsidRDefault="001E7C44" w:rsidP="001E7C44">
                                  <w:pPr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7C44">
                                    <w:rPr>
                                      <w:rFonts w:ascii="Arial" w:eastAsia="Calibri" w:hAnsi="Arial"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□</w:t>
                                  </w:r>
                                  <w:r w:rsidRPr="001E7C44">
                                    <w:rPr>
                                      <w:rFonts w:ascii="Sakkal Majalla" w:eastAsia="Calibri" w:hAnsi="Sakkal Majalla" w:cs="Sakkal Majall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نشر ابحاث علمية.</w:t>
                                  </w:r>
                                </w:p>
                                <w:p w14:paraId="74B09B7C" w14:textId="77777777" w:rsidR="001E7C44" w:rsidRPr="001E7C44" w:rsidRDefault="001E7C44" w:rsidP="001E7C44">
                                  <w:pPr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7C44">
                                    <w:rPr>
                                      <w:rFonts w:ascii="Arial" w:eastAsia="Calibri" w:hAnsi="Arial"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□</w:t>
                                  </w:r>
                                  <w:r w:rsidRPr="001E7C44">
                                    <w:rPr>
                                      <w:rFonts w:ascii="Sakkal Majalla" w:eastAsia="Calibri" w:hAnsi="Sakkal Majalla" w:cs="Sakkal Majall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زيادة الوعي.</w:t>
                                  </w:r>
                                </w:p>
                                <w:p w14:paraId="3649E41A" w14:textId="77777777" w:rsidR="001E7C44" w:rsidRPr="001E7C44" w:rsidRDefault="001E7C44" w:rsidP="001E7C44">
                                  <w:pPr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7C44">
                                    <w:rPr>
                                      <w:rFonts w:ascii="Arial" w:eastAsia="Calibri" w:hAnsi="Arial"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□</w:t>
                                  </w:r>
                                  <w:r w:rsidRPr="001E7C44">
                                    <w:rPr>
                                      <w:rFonts w:ascii="Sakkal Majalla" w:eastAsia="Calibri" w:hAnsi="Sakkal Majalla" w:cs="Sakkal Majall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زيادة التواصل </w:t>
                                  </w:r>
                                </w:p>
                                <w:p w14:paraId="4BC07D41" w14:textId="77777777" w:rsidR="001E7C44" w:rsidRPr="001E7C44" w:rsidRDefault="001E7C44" w:rsidP="001E7C44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  <w:r w:rsidRPr="001E7C44">
                                    <w:rPr>
                                      <w:rFonts w:ascii="Arial" w:eastAsia="Calibri" w:hAnsi="Arial"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□</w:t>
                                  </w:r>
                                  <w:r w:rsidRPr="001E7C44">
                                    <w:rPr>
                                      <w:rFonts w:ascii="Sakkal Majalla" w:eastAsia="Calibri" w:hAnsi="Sakkal Majalla" w:cs="Sakkal Majall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تثقيف المجتمع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E7A56" id="مستطيل 1" o:spid="_x0000_s1027" style="position:absolute;left:0;text-align:left;margin-left:236.9pt;margin-top:5.2pt;width:144.6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" filled="f" stroked="f" strokeweight="1pt">
                      <v:textbox>
                        <w:txbxContent>
                          <w:p w14:paraId="5F5255C0" w14:textId="77777777" w:rsidR="001E7C44" w:rsidRPr="001E7C44" w:rsidRDefault="001E7C44" w:rsidP="001E7C44">
                            <w:pPr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E7C44">
                              <w:rPr>
                                <w:rFonts w:ascii="Arial" w:eastAsia="Calibri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1E7C44">
                              <w:rPr>
                                <w:rFonts w:ascii="Sakkal Majalla" w:eastAsia="Calibri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نشر ابحاث علمية.</w:t>
                            </w:r>
                          </w:p>
                          <w:p w14:paraId="74B09B7C" w14:textId="77777777" w:rsidR="001E7C44" w:rsidRPr="001E7C44" w:rsidRDefault="001E7C44" w:rsidP="001E7C44">
                            <w:pPr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E7C44">
                              <w:rPr>
                                <w:rFonts w:ascii="Arial" w:eastAsia="Calibri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1E7C44">
                              <w:rPr>
                                <w:rFonts w:ascii="Sakkal Majalla" w:eastAsia="Calibri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زيادة الوعي.</w:t>
                            </w:r>
                          </w:p>
                          <w:p w14:paraId="3649E41A" w14:textId="77777777" w:rsidR="001E7C44" w:rsidRPr="001E7C44" w:rsidRDefault="001E7C44" w:rsidP="001E7C44">
                            <w:pPr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E7C44">
                              <w:rPr>
                                <w:rFonts w:ascii="Arial" w:eastAsia="Calibri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1E7C44">
                              <w:rPr>
                                <w:rFonts w:ascii="Sakkal Majalla" w:eastAsia="Calibri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زيادة التواصل </w:t>
                            </w:r>
                          </w:p>
                          <w:p w14:paraId="4BC07D41" w14:textId="77777777" w:rsidR="001E7C44" w:rsidRPr="001E7C44" w:rsidRDefault="001E7C44" w:rsidP="001E7C4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E7C44">
                              <w:rPr>
                                <w:rFonts w:ascii="Arial" w:eastAsia="Calibri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1E7C44">
                              <w:rPr>
                                <w:rFonts w:ascii="Sakkal Majalla" w:eastAsia="Calibri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تثقيف المجتمع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0335B1" w14:textId="6D2415B7" w:rsidR="00520687" w:rsidRPr="004411D4" w:rsidRDefault="0052068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F13437" w:rsidRPr="004411D4" w14:paraId="58C67F1B" w14:textId="77777777" w:rsidTr="000372DF">
        <w:trPr>
          <w:trHeight w:val="362"/>
        </w:trPr>
        <w:tc>
          <w:tcPr>
            <w:tcW w:w="1863" w:type="dxa"/>
            <w:vMerge w:val="restart"/>
            <w:shd w:val="clear" w:color="auto" w:fill="D9D9D9"/>
            <w:vAlign w:val="center"/>
          </w:tcPr>
          <w:p w14:paraId="1E42514D" w14:textId="17BB46F0" w:rsidR="00F13437" w:rsidRPr="004411D4" w:rsidRDefault="00F1343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منسق الفعالية 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4" w:type="dxa"/>
            <w:gridSpan w:val="3"/>
            <w:vMerge w:val="restart"/>
            <w:vAlign w:val="center"/>
          </w:tcPr>
          <w:p w14:paraId="7135B323" w14:textId="77777777" w:rsidR="00F13437" w:rsidRPr="004411D4" w:rsidRDefault="00F1343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34264073" w14:textId="7275A80D" w:rsidR="00F13437" w:rsidRPr="004411D4" w:rsidRDefault="00F1343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رقم الجوال </w:t>
            </w:r>
          </w:p>
        </w:tc>
        <w:tc>
          <w:tcPr>
            <w:tcW w:w="2824" w:type="dxa"/>
            <w:gridSpan w:val="4"/>
          </w:tcPr>
          <w:p w14:paraId="3A8343A2" w14:textId="7CAE9D9F" w:rsidR="00F13437" w:rsidRPr="004411D4" w:rsidRDefault="00F13437" w:rsidP="004171DC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F13437" w:rsidRPr="004411D4" w14:paraId="4D44B1CF" w14:textId="77777777" w:rsidTr="000372DF">
        <w:trPr>
          <w:trHeight w:val="405"/>
        </w:trPr>
        <w:tc>
          <w:tcPr>
            <w:tcW w:w="1863" w:type="dxa"/>
            <w:vMerge/>
            <w:shd w:val="clear" w:color="auto" w:fill="D9D9D9"/>
            <w:vAlign w:val="center"/>
          </w:tcPr>
          <w:p w14:paraId="7A69C3D4" w14:textId="77777777" w:rsidR="00F13437" w:rsidRPr="004411D4" w:rsidRDefault="00F1343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04" w:type="dxa"/>
            <w:gridSpan w:val="3"/>
            <w:vMerge/>
            <w:vAlign w:val="center"/>
          </w:tcPr>
          <w:p w14:paraId="468AA7C2" w14:textId="77777777" w:rsidR="00F13437" w:rsidRPr="004411D4" w:rsidRDefault="00F1343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50528E2C" w14:textId="63800CC6" w:rsidR="00F13437" w:rsidRPr="004411D4" w:rsidRDefault="00F13437" w:rsidP="000372DF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البريد الالكتروني</w:t>
            </w: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24" w:type="dxa"/>
            <w:gridSpan w:val="4"/>
          </w:tcPr>
          <w:p w14:paraId="0A251FE1" w14:textId="77777777" w:rsidR="00F13437" w:rsidRDefault="00F13437" w:rsidP="004171DC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172CBB32" w14:textId="27B94AA2" w:rsidR="00995B19" w:rsidRPr="004411D4" w:rsidRDefault="00995B19" w:rsidP="004171DC">
      <w:pPr>
        <w:spacing w:after="200" w:line="276" w:lineRule="auto"/>
        <w:rPr>
          <w:rFonts w:ascii="Sakkal Majalla" w:eastAsia="Calibri" w:hAnsi="Sakkal Majalla" w:cs="Sakkal Majalla"/>
          <w:sz w:val="24"/>
          <w:szCs w:val="24"/>
          <w:rtl/>
        </w:rPr>
      </w:pPr>
    </w:p>
    <w:tbl>
      <w:tblPr>
        <w:tblStyle w:val="TableGrid1"/>
        <w:bidiVisual/>
        <w:tblW w:w="9780" w:type="dxa"/>
        <w:tblInd w:w="-63" w:type="dxa"/>
        <w:tblLook w:val="04A0" w:firstRow="1" w:lastRow="0" w:firstColumn="1" w:lastColumn="0" w:noHBand="0" w:noVBand="1"/>
      </w:tblPr>
      <w:tblGrid>
        <w:gridCol w:w="2407"/>
        <w:gridCol w:w="3270"/>
        <w:gridCol w:w="1417"/>
        <w:gridCol w:w="2686"/>
      </w:tblGrid>
      <w:tr w:rsidR="00F45A6E" w:rsidRPr="00826A12" w14:paraId="6E252DF7" w14:textId="77777777" w:rsidTr="00F45A6E">
        <w:trPr>
          <w:trHeight w:val="561"/>
        </w:trPr>
        <w:tc>
          <w:tcPr>
            <w:tcW w:w="9780" w:type="dxa"/>
            <w:gridSpan w:val="4"/>
            <w:shd w:val="clear" w:color="auto" w:fill="auto"/>
          </w:tcPr>
          <w:p w14:paraId="0C45D5BB" w14:textId="5F867BFA" w:rsidR="00F45A6E" w:rsidRPr="0032458E" w:rsidRDefault="0032458E" w:rsidP="0032458E">
            <w:pPr>
              <w:jc w:val="center"/>
              <w:rPr>
                <w:rFonts w:ascii="Arial" w:eastAsia="Calibri" w:hAnsi="Arial" w:cs="AL-Mateen"/>
                <w:sz w:val="28"/>
                <w:szCs w:val="28"/>
                <w:rtl/>
              </w:rPr>
            </w:pPr>
            <w:r w:rsidRPr="0032458E">
              <w:rPr>
                <w:rFonts w:ascii="Arial" w:eastAsia="Calibri" w:hAnsi="Arial" w:cs="AL-Mateen" w:hint="cs"/>
                <w:sz w:val="28"/>
                <w:szCs w:val="28"/>
                <w:rtl/>
              </w:rPr>
              <w:lastRenderedPageBreak/>
              <w:t xml:space="preserve">تعبا من اللجنة العليا </w:t>
            </w:r>
            <w:r>
              <w:rPr>
                <w:rFonts w:ascii="Arial" w:eastAsia="Calibri" w:hAnsi="Arial" w:cs="AL-Mateen" w:hint="cs"/>
                <w:sz w:val="28"/>
                <w:szCs w:val="28"/>
                <w:rtl/>
              </w:rPr>
              <w:t>ل</w:t>
            </w:r>
            <w:r w:rsidRPr="0032458E">
              <w:rPr>
                <w:rFonts w:ascii="Arial" w:eastAsia="Calibri" w:hAnsi="Arial" w:cs="AL-Mateen" w:hint="cs"/>
                <w:sz w:val="28"/>
                <w:szCs w:val="28"/>
                <w:rtl/>
              </w:rPr>
              <w:t xml:space="preserve">لمؤتمرات </w:t>
            </w:r>
            <w:r w:rsidR="00E4149F" w:rsidRPr="00E4149F">
              <w:rPr>
                <w:rFonts w:ascii="Arial" w:eastAsia="Calibri" w:hAnsi="Arial" w:cs="AL-Mateen" w:hint="cs"/>
                <w:sz w:val="28"/>
                <w:szCs w:val="28"/>
                <w:rtl/>
              </w:rPr>
              <w:t xml:space="preserve">والفعاليات </w:t>
            </w:r>
            <w:r w:rsidRPr="0032458E">
              <w:rPr>
                <w:rFonts w:ascii="Arial" w:eastAsia="Calibri" w:hAnsi="Arial" w:cs="AL-Mateen" w:hint="cs"/>
                <w:sz w:val="28"/>
                <w:szCs w:val="28"/>
                <w:rtl/>
              </w:rPr>
              <w:t>العلمية</w:t>
            </w:r>
          </w:p>
        </w:tc>
      </w:tr>
      <w:tr w:rsidR="00515CC1" w:rsidRPr="00826A12" w14:paraId="76ADB38E" w14:textId="77777777" w:rsidTr="007A6F98">
        <w:trPr>
          <w:trHeight w:val="697"/>
        </w:trPr>
        <w:tc>
          <w:tcPr>
            <w:tcW w:w="2407" w:type="dxa"/>
            <w:shd w:val="clear" w:color="auto" w:fill="DEEAF6" w:themeFill="accent1" w:themeFillTint="33"/>
            <w:vAlign w:val="center"/>
          </w:tcPr>
          <w:p w14:paraId="58C7C983" w14:textId="36F3DEFD" w:rsidR="00515CC1" w:rsidRPr="00826A12" w:rsidRDefault="00515CC1" w:rsidP="000372DF">
            <w:pPr>
              <w:rPr>
                <w:rFonts w:ascii="Times New Roman" w:eastAsia="Calibri" w:hAnsi="Times New Roman" w:cs="AL-Mohanad Bold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ohanad Bold" w:hint="cs"/>
                <w:sz w:val="24"/>
                <w:szCs w:val="24"/>
                <w:rtl/>
              </w:rPr>
              <w:t>توصية اللجنة العليا للمؤتمرات والفعاليات العلمية</w:t>
            </w:r>
          </w:p>
        </w:tc>
        <w:tc>
          <w:tcPr>
            <w:tcW w:w="7373" w:type="dxa"/>
            <w:gridSpan w:val="3"/>
            <w:vAlign w:val="center"/>
          </w:tcPr>
          <w:p w14:paraId="5E6F80D1" w14:textId="74D91600" w:rsidR="00515CC1" w:rsidRPr="00826A12" w:rsidRDefault="00515CC1" w:rsidP="000372DF">
            <w:pPr>
              <w:rPr>
                <w:rFonts w:ascii="Times New Roman" w:eastAsia="Calibri" w:hAnsi="Times New Roman" w:cs="AL-Mohanad Bold"/>
                <w:sz w:val="24"/>
                <w:szCs w:val="24"/>
                <w:rtl/>
              </w:rPr>
            </w:pP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Pr="004411D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الموافقة                  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 w:rsidRPr="004411D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عدم الموافقة   </w:t>
            </w:r>
            <w:r w:rsidRPr="004411D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4411D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4149F" w:rsidRPr="00826A12" w14:paraId="18D815B4" w14:textId="77777777" w:rsidTr="007A6F98">
        <w:trPr>
          <w:trHeight w:val="1290"/>
        </w:trPr>
        <w:tc>
          <w:tcPr>
            <w:tcW w:w="2407" w:type="dxa"/>
            <w:shd w:val="clear" w:color="auto" w:fill="DEEAF6" w:themeFill="accent1" w:themeFillTint="33"/>
            <w:vAlign w:val="center"/>
          </w:tcPr>
          <w:p w14:paraId="0B02EADA" w14:textId="34C54BD8" w:rsidR="00E4149F" w:rsidRDefault="00E4149F" w:rsidP="000372DF">
            <w:pPr>
              <w:rPr>
                <w:rFonts w:ascii="Times New Roman" w:eastAsia="Calibri" w:hAnsi="Times New Roman" w:cs="AL-Mohanad Bold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ohanad Bold" w:hint="cs"/>
                <w:sz w:val="24"/>
                <w:szCs w:val="24"/>
                <w:rtl/>
              </w:rPr>
              <w:t xml:space="preserve">التوصيات </w:t>
            </w:r>
          </w:p>
        </w:tc>
        <w:tc>
          <w:tcPr>
            <w:tcW w:w="7373" w:type="dxa"/>
            <w:gridSpan w:val="3"/>
            <w:vAlign w:val="center"/>
          </w:tcPr>
          <w:p w14:paraId="42D8F82E" w14:textId="77777777" w:rsidR="007A6F98" w:rsidRDefault="007A6F98" w:rsidP="000372DF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14:paraId="7B429325" w14:textId="09A40B09" w:rsidR="00E4149F" w:rsidRDefault="000372DF" w:rsidP="000372DF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E4149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تغيير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موعد الفعالية.</w:t>
            </w:r>
          </w:p>
          <w:p w14:paraId="55A6C4FA" w14:textId="4417F8A5" w:rsidR="000372DF" w:rsidRDefault="000372DF" w:rsidP="000372DF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تعديل موضوع الفعالية.</w:t>
            </w:r>
          </w:p>
          <w:p w14:paraId="608EEDE4" w14:textId="77777777" w:rsidR="000372DF" w:rsidRDefault="000372DF" w:rsidP="007A6F98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توفير داعمين.</w:t>
            </w:r>
          </w:p>
          <w:p w14:paraId="7C2F6F97" w14:textId="4CF4F28B" w:rsidR="007A6F98" w:rsidRPr="007A6F98" w:rsidRDefault="007A6F98" w:rsidP="007A6F98">
            <w:pPr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/>
                <w:sz w:val="28"/>
                <w:szCs w:val="28"/>
                <w:rtl/>
              </w:rPr>
              <w:t>□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أخرى</w:t>
            </w:r>
            <w:r w:rsidRPr="007A6F98">
              <w:rPr>
                <w:rFonts w:ascii="Arial" w:eastAsia="Calibri" w:hAnsi="Arial" w:cs="Arial" w:hint="cs"/>
                <w:sz w:val="20"/>
                <w:szCs w:val="20"/>
                <w:rtl/>
              </w:rPr>
              <w:t>.................................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................................................</w:t>
            </w:r>
            <w:r w:rsidRPr="007A6F98">
              <w:rPr>
                <w:rFonts w:ascii="Arial" w:eastAsia="Calibri" w:hAnsi="Arial" w:cs="Arial" w:hint="cs"/>
                <w:sz w:val="20"/>
                <w:szCs w:val="20"/>
                <w:rtl/>
              </w:rPr>
              <w:t>..........................</w:t>
            </w:r>
          </w:p>
          <w:p w14:paraId="108A24DA" w14:textId="789D136A" w:rsidR="007A6F98" w:rsidRDefault="007A6F98" w:rsidP="007A6F98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A6F98">
              <w:rPr>
                <w:rFonts w:ascii="Arial" w:eastAsia="Calibri" w:hAnsi="Arial" w:cs="Arial" w:hint="cs"/>
                <w:sz w:val="20"/>
                <w:szCs w:val="20"/>
                <w:rtl/>
              </w:rPr>
              <w:t>....................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.....</w:t>
            </w:r>
            <w:r w:rsidRPr="007A6F98">
              <w:rPr>
                <w:rFonts w:ascii="Arial" w:eastAsia="Calibri" w:hAnsi="Arial" w:cs="Arial" w:hint="cs"/>
                <w:sz w:val="20"/>
                <w:szCs w:val="20"/>
                <w:rtl/>
              </w:rPr>
              <w:t>..............................................................................................</w:t>
            </w:r>
          </w:p>
          <w:p w14:paraId="09F86219" w14:textId="09E047CE" w:rsidR="007A6F98" w:rsidRDefault="007A6F98" w:rsidP="007A6F98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  <w:tr w:rsidR="00995B19" w:rsidRPr="00826A12" w14:paraId="648278BF" w14:textId="72266995" w:rsidTr="000372DF">
        <w:trPr>
          <w:trHeight w:val="690"/>
        </w:trPr>
        <w:tc>
          <w:tcPr>
            <w:tcW w:w="2407" w:type="dxa"/>
            <w:shd w:val="clear" w:color="auto" w:fill="DEEAF6" w:themeFill="accent1" w:themeFillTint="33"/>
            <w:vAlign w:val="center"/>
          </w:tcPr>
          <w:p w14:paraId="704B79D9" w14:textId="79DF9F8E" w:rsidR="00995B19" w:rsidRDefault="0032458E" w:rsidP="000372DF">
            <w:pPr>
              <w:rPr>
                <w:rFonts w:ascii="Times New Roman" w:eastAsia="Calibri" w:hAnsi="Times New Roman" w:cs="AL-Mohanad Bold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ohanad Bold" w:hint="cs"/>
                <w:sz w:val="24"/>
                <w:szCs w:val="24"/>
                <w:rtl/>
              </w:rPr>
              <w:t>معالي رئيس الجامعة</w:t>
            </w:r>
          </w:p>
        </w:tc>
        <w:tc>
          <w:tcPr>
            <w:tcW w:w="3270" w:type="dxa"/>
            <w:vAlign w:val="center"/>
          </w:tcPr>
          <w:p w14:paraId="1A8E69ED" w14:textId="77777777" w:rsidR="00995B19" w:rsidRDefault="00995B19" w:rsidP="000372DF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1B9ED7A3" w14:textId="323D6D3B" w:rsidR="00995B19" w:rsidRPr="00995B19" w:rsidRDefault="00995B19" w:rsidP="000372DF">
            <w:pPr>
              <w:rPr>
                <w:rFonts w:ascii="Times New Roman" w:eastAsia="Calibri" w:hAnsi="Times New Roman" w:cs="AL-Mohanad Bold"/>
                <w:sz w:val="24"/>
                <w:szCs w:val="24"/>
                <w:rtl/>
              </w:rPr>
            </w:pPr>
            <w:r w:rsidRPr="004411D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التوقيع والتاريخ </w:t>
            </w:r>
          </w:p>
        </w:tc>
        <w:tc>
          <w:tcPr>
            <w:tcW w:w="2686" w:type="dxa"/>
            <w:vAlign w:val="center"/>
          </w:tcPr>
          <w:p w14:paraId="46AD79DB" w14:textId="77777777" w:rsidR="00995B19" w:rsidRDefault="00995B19" w:rsidP="000372DF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</w:tbl>
    <w:p w14:paraId="71FB9841" w14:textId="21B8B869" w:rsidR="004474B2" w:rsidRDefault="004474B2" w:rsidP="00FF752D">
      <w:pPr>
        <w:spacing w:after="200" w:line="276" w:lineRule="auto"/>
        <w:ind w:firstLine="5351"/>
        <w:rPr>
          <w:rFonts w:ascii="Times New Roman" w:eastAsia="Calibri" w:hAnsi="Times New Roman" w:cs="AL-Mohanad Bold"/>
          <w:sz w:val="28"/>
          <w:szCs w:val="28"/>
          <w:rtl/>
        </w:rPr>
      </w:pPr>
    </w:p>
    <w:p w14:paraId="4DF216BE" w14:textId="00E887B4" w:rsidR="00F701F3" w:rsidRDefault="00F701F3" w:rsidP="00022249">
      <w:pPr>
        <w:spacing w:after="200" w:line="276" w:lineRule="auto"/>
        <w:rPr>
          <w:rFonts w:ascii="Times New Roman" w:eastAsia="Calibri" w:hAnsi="Times New Roman" w:cs="AL-Mohanad Bold" w:hint="cs"/>
          <w:sz w:val="28"/>
          <w:szCs w:val="28"/>
          <w:rtl/>
        </w:rPr>
      </w:pPr>
      <w:bookmarkStart w:id="0" w:name="_GoBack"/>
      <w:bookmarkEnd w:id="0"/>
    </w:p>
    <w:sectPr w:rsidR="00F701F3" w:rsidSect="00515CC1">
      <w:headerReference w:type="default" r:id="rId8"/>
      <w:pgSz w:w="11906" w:h="16838"/>
      <w:pgMar w:top="2694" w:right="1080" w:bottom="144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6E057" w14:textId="77777777" w:rsidR="009D3C22" w:rsidRDefault="009D3C22" w:rsidP="0053765F">
      <w:pPr>
        <w:spacing w:after="0" w:line="240" w:lineRule="auto"/>
      </w:pPr>
      <w:r>
        <w:separator/>
      </w:r>
    </w:p>
  </w:endnote>
  <w:endnote w:type="continuationSeparator" w:id="0">
    <w:p w14:paraId="07847F45" w14:textId="77777777" w:rsidR="009D3C22" w:rsidRDefault="009D3C22" w:rsidP="0053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Times New Roman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D334E" w14:textId="77777777" w:rsidR="009D3C22" w:rsidRDefault="009D3C22" w:rsidP="0053765F">
      <w:pPr>
        <w:spacing w:after="0" w:line="240" w:lineRule="auto"/>
      </w:pPr>
      <w:r>
        <w:separator/>
      </w:r>
    </w:p>
  </w:footnote>
  <w:footnote w:type="continuationSeparator" w:id="0">
    <w:p w14:paraId="04494D0F" w14:textId="77777777" w:rsidR="009D3C22" w:rsidRDefault="009D3C22" w:rsidP="0053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0DAAD" w14:textId="5A38219D" w:rsidR="0053765F" w:rsidRDefault="00022249">
    <w:pPr>
      <w:pStyle w:val="a3"/>
      <w:rPr>
        <w:rFonts w:hint="c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6E7AF2" wp14:editId="3499C674">
          <wp:simplePos x="0" y="0"/>
          <wp:positionH relativeFrom="margin">
            <wp:posOffset>-685800</wp:posOffset>
          </wp:positionH>
          <wp:positionV relativeFrom="page">
            <wp:posOffset>0</wp:posOffset>
          </wp:positionV>
          <wp:extent cx="7543800" cy="10668000"/>
          <wp:effectExtent l="0" t="0" r="0" b="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463A"/>
    <w:multiLevelType w:val="hybridMultilevel"/>
    <w:tmpl w:val="D5A49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5F"/>
    <w:rsid w:val="0000586E"/>
    <w:rsid w:val="00022249"/>
    <w:rsid w:val="0002517F"/>
    <w:rsid w:val="000372DF"/>
    <w:rsid w:val="00122AF9"/>
    <w:rsid w:val="001B48A2"/>
    <w:rsid w:val="001C05F3"/>
    <w:rsid w:val="001E52ED"/>
    <w:rsid w:val="001E7C44"/>
    <w:rsid w:val="002251F2"/>
    <w:rsid w:val="00226364"/>
    <w:rsid w:val="002856AB"/>
    <w:rsid w:val="00295F66"/>
    <w:rsid w:val="002D0C3B"/>
    <w:rsid w:val="002F1AC8"/>
    <w:rsid w:val="00303671"/>
    <w:rsid w:val="0032458E"/>
    <w:rsid w:val="0037462F"/>
    <w:rsid w:val="00393C89"/>
    <w:rsid w:val="004171DC"/>
    <w:rsid w:val="00425085"/>
    <w:rsid w:val="004411D4"/>
    <w:rsid w:val="004474B2"/>
    <w:rsid w:val="00450C0E"/>
    <w:rsid w:val="00457D93"/>
    <w:rsid w:val="00462387"/>
    <w:rsid w:val="00473CE0"/>
    <w:rsid w:val="00515CC1"/>
    <w:rsid w:val="00520687"/>
    <w:rsid w:val="00520D81"/>
    <w:rsid w:val="0053765F"/>
    <w:rsid w:val="00561397"/>
    <w:rsid w:val="00577C8E"/>
    <w:rsid w:val="00594134"/>
    <w:rsid w:val="005B6970"/>
    <w:rsid w:val="005E2778"/>
    <w:rsid w:val="005F1FB7"/>
    <w:rsid w:val="0063394A"/>
    <w:rsid w:val="006A2FD4"/>
    <w:rsid w:val="007740AB"/>
    <w:rsid w:val="007A6F98"/>
    <w:rsid w:val="007F49D3"/>
    <w:rsid w:val="00805E59"/>
    <w:rsid w:val="00826A12"/>
    <w:rsid w:val="0085378A"/>
    <w:rsid w:val="00866128"/>
    <w:rsid w:val="008E39D5"/>
    <w:rsid w:val="00936943"/>
    <w:rsid w:val="00943720"/>
    <w:rsid w:val="0095082D"/>
    <w:rsid w:val="00965846"/>
    <w:rsid w:val="00992111"/>
    <w:rsid w:val="00995B19"/>
    <w:rsid w:val="009C4DB3"/>
    <w:rsid w:val="009C77C6"/>
    <w:rsid w:val="009D3C22"/>
    <w:rsid w:val="009E3CCC"/>
    <w:rsid w:val="00A4071B"/>
    <w:rsid w:val="00A559B8"/>
    <w:rsid w:val="00A656AF"/>
    <w:rsid w:val="00AA5B0B"/>
    <w:rsid w:val="00AB4655"/>
    <w:rsid w:val="00AF74F5"/>
    <w:rsid w:val="00B0677C"/>
    <w:rsid w:val="00B21C24"/>
    <w:rsid w:val="00B273FD"/>
    <w:rsid w:val="00B84B97"/>
    <w:rsid w:val="00B94934"/>
    <w:rsid w:val="00BB699C"/>
    <w:rsid w:val="00C0746C"/>
    <w:rsid w:val="00C3377F"/>
    <w:rsid w:val="00C5333D"/>
    <w:rsid w:val="00C912A1"/>
    <w:rsid w:val="00CB720B"/>
    <w:rsid w:val="00CC6E3C"/>
    <w:rsid w:val="00CE7669"/>
    <w:rsid w:val="00D054E0"/>
    <w:rsid w:val="00D70D70"/>
    <w:rsid w:val="00D76EA1"/>
    <w:rsid w:val="00D821FB"/>
    <w:rsid w:val="00DC3EF7"/>
    <w:rsid w:val="00DE5F2F"/>
    <w:rsid w:val="00DE7620"/>
    <w:rsid w:val="00E23960"/>
    <w:rsid w:val="00E4149F"/>
    <w:rsid w:val="00E51BBD"/>
    <w:rsid w:val="00ED127E"/>
    <w:rsid w:val="00EE6DF0"/>
    <w:rsid w:val="00F004B1"/>
    <w:rsid w:val="00F13437"/>
    <w:rsid w:val="00F2470F"/>
    <w:rsid w:val="00F45A6E"/>
    <w:rsid w:val="00F54ED7"/>
    <w:rsid w:val="00F701F3"/>
    <w:rsid w:val="00F823C3"/>
    <w:rsid w:val="00F91DB7"/>
    <w:rsid w:val="00FD760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0B98E2"/>
  <w15:docId w15:val="{8BDEF27B-7952-47FF-A383-28D1413E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3765F"/>
  </w:style>
  <w:style w:type="paragraph" w:styleId="a4">
    <w:name w:val="footer"/>
    <w:basedOn w:val="a"/>
    <w:link w:val="Char0"/>
    <w:uiPriority w:val="99"/>
    <w:unhideWhenUsed/>
    <w:rsid w:val="0053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3765F"/>
  </w:style>
  <w:style w:type="paragraph" w:styleId="a5">
    <w:name w:val="Balloon Text"/>
    <w:basedOn w:val="a"/>
    <w:link w:val="Char1"/>
    <w:uiPriority w:val="99"/>
    <w:semiHidden/>
    <w:unhideWhenUsed/>
    <w:rsid w:val="002856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856AB"/>
    <w:rPr>
      <w:rFonts w:ascii="Tahoma" w:hAnsi="Tahoma" w:cs="Tahoma"/>
      <w:sz w:val="18"/>
      <w:szCs w:val="18"/>
    </w:rPr>
  </w:style>
  <w:style w:type="paragraph" w:styleId="a6">
    <w:name w:val="No Spacing"/>
    <w:uiPriority w:val="1"/>
    <w:qFormat/>
    <w:rsid w:val="00F54ED7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950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082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5082D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8"/>
    <w:uiPriority w:val="59"/>
    <w:rsid w:val="0041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1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B93E-355F-4D74-92AA-22BC0A3B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  . Batwaih</dc:creator>
  <cp:keywords/>
  <dc:description/>
  <cp:lastModifiedBy>Muhammad A. Alsulamy</cp:lastModifiedBy>
  <cp:revision>25</cp:revision>
  <cp:lastPrinted>2023-01-25T08:14:00Z</cp:lastPrinted>
  <dcterms:created xsi:type="dcterms:W3CDTF">2022-10-01T19:44:00Z</dcterms:created>
  <dcterms:modified xsi:type="dcterms:W3CDTF">2023-02-06T06:31:00Z</dcterms:modified>
</cp:coreProperties>
</file>